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05" w:rsidRPr="00C72B70" w:rsidRDefault="006B3D05" w:rsidP="006B3D05">
      <w:pPr>
        <w:jc w:val="both"/>
        <w:rPr>
          <w:rFonts w:ascii="Times New Roman" w:hAnsi="Times New Roman" w:cs="Times New Roman"/>
          <w:b/>
          <w:color w:val="FF0000"/>
          <w:sz w:val="24"/>
        </w:rPr>
      </w:pPr>
      <w:bookmarkStart w:id="0" w:name="_GoBack"/>
      <w:bookmarkEnd w:id="0"/>
      <w:r w:rsidRPr="00C72B70">
        <w:rPr>
          <w:rFonts w:ascii="Times New Roman" w:hAnsi="Times New Roman" w:cs="Times New Roman"/>
          <w:b/>
          <w:color w:val="FF0000"/>
          <w:sz w:val="24"/>
        </w:rPr>
        <w:t>PEER REVIEW POLICY</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Objectives and Overview:</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The Peer Review process is a cornerstone of the Multidisciplinary Journal of Academic Publications (MJAP), essential for upholding the highest standards of academic quality, rigor, and integrity in published research. This rigorous process ensures that only original, high-quality, and scientifically sound manuscripts are published in our esteemed journal.</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Double-Blind Peer Review:</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MJAP is committed to maintaining a strict double-blind peer review system, where the identities of both authors and reviewers remain confidential. This method, which enhances impartiality and minimizes potential bias, reflects our steadfast dedication to scientific excellence.</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Selection of Reviewers:</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Our choice of reviewers is informed by our extensive experience and proven expertise in the specific fields relevant to the manuscript. We engage professionals who are capable of providing thorough, insightful, and constructive evaluations.</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Reviewer Responsibilities:</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MJAP expects reviewers to adhere to the following responsibilities:</w:t>
      </w:r>
    </w:p>
    <w:p w:rsidR="0055489F" w:rsidRPr="0055489F" w:rsidRDefault="0055489F" w:rsidP="0055489F">
      <w:pPr>
        <w:pStyle w:val="ListParagraph"/>
        <w:numPr>
          <w:ilvl w:val="0"/>
          <w:numId w:val="2"/>
        </w:numPr>
        <w:jc w:val="both"/>
        <w:rPr>
          <w:rFonts w:ascii="Times New Roman" w:hAnsi="Times New Roman" w:cs="Times New Roman"/>
          <w:sz w:val="24"/>
        </w:rPr>
      </w:pPr>
      <w:r w:rsidRPr="0055489F">
        <w:rPr>
          <w:rFonts w:ascii="Times New Roman" w:hAnsi="Times New Roman" w:cs="Times New Roman"/>
          <w:sz w:val="24"/>
        </w:rPr>
        <w:t>Conduct reviews in an unbiased, non-personal, and professional manner.</w:t>
      </w:r>
    </w:p>
    <w:p w:rsidR="0055489F" w:rsidRPr="0055489F" w:rsidRDefault="0055489F" w:rsidP="0055489F">
      <w:pPr>
        <w:pStyle w:val="ListParagraph"/>
        <w:numPr>
          <w:ilvl w:val="0"/>
          <w:numId w:val="2"/>
        </w:numPr>
        <w:jc w:val="both"/>
        <w:rPr>
          <w:rFonts w:ascii="Times New Roman" w:hAnsi="Times New Roman" w:cs="Times New Roman"/>
          <w:sz w:val="24"/>
        </w:rPr>
      </w:pPr>
      <w:r w:rsidRPr="0055489F">
        <w:rPr>
          <w:rFonts w:ascii="Times New Roman" w:hAnsi="Times New Roman" w:cs="Times New Roman"/>
          <w:sz w:val="24"/>
        </w:rPr>
        <w:t>Maintain strict confidentiality regarding the manuscript content and review process.</w:t>
      </w:r>
    </w:p>
    <w:p w:rsidR="0055489F" w:rsidRPr="0055489F" w:rsidRDefault="0055489F" w:rsidP="0055489F">
      <w:pPr>
        <w:pStyle w:val="ListParagraph"/>
        <w:numPr>
          <w:ilvl w:val="0"/>
          <w:numId w:val="2"/>
        </w:numPr>
        <w:jc w:val="both"/>
        <w:rPr>
          <w:rFonts w:ascii="Times New Roman" w:hAnsi="Times New Roman" w:cs="Times New Roman"/>
          <w:sz w:val="24"/>
        </w:rPr>
      </w:pPr>
      <w:r w:rsidRPr="0055489F">
        <w:rPr>
          <w:rFonts w:ascii="Times New Roman" w:hAnsi="Times New Roman" w:cs="Times New Roman"/>
          <w:sz w:val="24"/>
        </w:rPr>
        <w:t>Offer thoughtful, constructive, and meaningful feedback to authors, thereby significantly enhancing the quality of the manuscript.</w:t>
      </w:r>
    </w:p>
    <w:p w:rsidR="0055489F" w:rsidRPr="0055489F" w:rsidRDefault="0055489F" w:rsidP="0055489F">
      <w:pPr>
        <w:pStyle w:val="ListParagraph"/>
        <w:numPr>
          <w:ilvl w:val="0"/>
          <w:numId w:val="2"/>
        </w:numPr>
        <w:jc w:val="both"/>
        <w:rPr>
          <w:rFonts w:ascii="Times New Roman" w:hAnsi="Times New Roman" w:cs="Times New Roman"/>
          <w:sz w:val="24"/>
        </w:rPr>
      </w:pPr>
      <w:r w:rsidRPr="0055489F">
        <w:rPr>
          <w:rFonts w:ascii="Times New Roman" w:hAnsi="Times New Roman" w:cs="Times New Roman"/>
          <w:sz w:val="24"/>
        </w:rPr>
        <w:t>Declare and address any conflicts of interest that may compromise objectivity during the review.</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Author's Response:</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Authors are encouraged to respond to reviewers' comments and concerns by thoroughly revising the manuscript. Once revised, the manuscript undergoes a comprehensive review by both the reviewers and the editor, considering the author's responses.</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Decision Making:</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The final decision to accept, reject, or request further revisions is based on the evaluations and recommendations of our esteemed peer reviewers. The Editor-in-Chief synthesizes and integrates the constructive feedback from reviewers to make the final determination.</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Transparency:</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lastRenderedPageBreak/>
        <w:t>MJAP is unwavering in its commitment to transparency in the peer review process. Reviewers can expect to receive anonymized versions of reviewer comments, ensuring a high standard of evidence-based, fair, and objective evaluation.</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Timeliness:</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MJAP is dedicated to a fast and efficient peer review process. We aim to provide constructive feedback to authors in a timely manner, facilitating the prompt publication of significant research contributions.</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Appeals:</w:t>
      </w:r>
    </w:p>
    <w:p w:rsidR="0055489F"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Authors who believe that a peer review decision is unfair or unjust have the right to appeal. Complaints are handled with utmost seriousness and are overseen by the Editor-in-Chief.</w:t>
      </w:r>
    </w:p>
    <w:p w:rsidR="0055489F" w:rsidRPr="0055489F" w:rsidRDefault="0055489F" w:rsidP="0055489F">
      <w:pPr>
        <w:jc w:val="both"/>
        <w:rPr>
          <w:rFonts w:ascii="Times New Roman" w:hAnsi="Times New Roman" w:cs="Times New Roman"/>
          <w:b/>
          <w:sz w:val="24"/>
        </w:rPr>
      </w:pPr>
      <w:r w:rsidRPr="0055489F">
        <w:rPr>
          <w:rFonts w:ascii="Times New Roman" w:hAnsi="Times New Roman" w:cs="Times New Roman"/>
          <w:b/>
          <w:sz w:val="24"/>
        </w:rPr>
        <w:t>Continuous Improvement:</w:t>
      </w:r>
    </w:p>
    <w:p w:rsidR="00811B92" w:rsidRPr="0055489F" w:rsidRDefault="0055489F" w:rsidP="0055489F">
      <w:pPr>
        <w:jc w:val="both"/>
        <w:rPr>
          <w:rFonts w:ascii="Times New Roman" w:hAnsi="Times New Roman" w:cs="Times New Roman"/>
          <w:sz w:val="24"/>
        </w:rPr>
      </w:pPr>
      <w:r w:rsidRPr="0055489F">
        <w:rPr>
          <w:rFonts w:ascii="Times New Roman" w:hAnsi="Times New Roman" w:cs="Times New Roman"/>
          <w:sz w:val="24"/>
        </w:rPr>
        <w:t>At MJAP, we highly value feedback from authors, reviewers, and readers. As part of our commitment to excellence, we are devoted to the continuous improvement of our peer review process, ensuring that the highest standards of academic excellence and ethics are consistently maintained.</w:t>
      </w:r>
    </w:p>
    <w:sectPr w:rsidR="00811B92" w:rsidRPr="0055489F" w:rsidSect="002F2C17">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F0" w:rsidRDefault="00573DF0" w:rsidP="006B465E">
      <w:pPr>
        <w:spacing w:after="0" w:line="240" w:lineRule="auto"/>
      </w:pPr>
      <w:r>
        <w:separator/>
      </w:r>
    </w:p>
  </w:endnote>
  <w:endnote w:type="continuationSeparator" w:id="0">
    <w:p w:rsidR="00573DF0" w:rsidRDefault="00573DF0" w:rsidP="006B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6B4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6B4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6B4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F0" w:rsidRDefault="00573DF0" w:rsidP="006B465E">
      <w:pPr>
        <w:spacing w:after="0" w:line="240" w:lineRule="auto"/>
      </w:pPr>
      <w:r>
        <w:separator/>
      </w:r>
    </w:p>
  </w:footnote>
  <w:footnote w:type="continuationSeparator" w:id="0">
    <w:p w:rsidR="00573DF0" w:rsidRDefault="00573DF0" w:rsidP="006B4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344C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082563" o:spid="_x0000_s2053" type="#_x0000_t75" style="position:absolute;margin-left:0;margin-top:0;width:451.1pt;height:451.1pt;z-index:-251657216;mso-position-horizontal:center;mso-position-horizontal-relative:margin;mso-position-vertical:center;mso-position-vertical-relative:margin" o:allowincell="f">
          <v:imagedata r:id="rId1" o:title="mjap_logo_page-0001-removebg-preview"/>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344C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082564" o:spid="_x0000_s2054" type="#_x0000_t75" style="position:absolute;margin-left:0;margin-top:0;width:451.1pt;height:451.1pt;z-index:-251656192;mso-position-horizontal:center;mso-position-horizontal-relative:margin;mso-position-vertical:center;mso-position-vertical-relative:margin" o:allowincell="f">
          <v:imagedata r:id="rId1" o:title="mjap_logo_page-0001-removebg-preview"/>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5E" w:rsidRDefault="00344C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082562" o:spid="_x0000_s2052" type="#_x0000_t75" style="position:absolute;margin-left:0;margin-top:0;width:451.1pt;height:451.1pt;z-index:-251658240;mso-position-horizontal:center;mso-position-horizontal-relative:margin;mso-position-vertical:center;mso-position-vertical-relative:margin" o:allowincell="f">
          <v:imagedata r:id="rId1" o:title="mjap_logo_page-0001-removebg-previe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7C23"/>
    <w:multiLevelType w:val="hybridMultilevel"/>
    <w:tmpl w:val="1A708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141E4C"/>
    <w:multiLevelType w:val="hybridMultilevel"/>
    <w:tmpl w:val="03ECC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7F"/>
    <w:rsid w:val="00024948"/>
    <w:rsid w:val="002F2C17"/>
    <w:rsid w:val="00344CAE"/>
    <w:rsid w:val="0055489F"/>
    <w:rsid w:val="00573DF0"/>
    <w:rsid w:val="005B75F1"/>
    <w:rsid w:val="006655B5"/>
    <w:rsid w:val="006812FF"/>
    <w:rsid w:val="006B3D05"/>
    <w:rsid w:val="006B465E"/>
    <w:rsid w:val="00760E5E"/>
    <w:rsid w:val="008064D0"/>
    <w:rsid w:val="00811B92"/>
    <w:rsid w:val="00A864DC"/>
    <w:rsid w:val="00B40000"/>
    <w:rsid w:val="00C72B70"/>
    <w:rsid w:val="00C9504C"/>
    <w:rsid w:val="00D06CD1"/>
    <w:rsid w:val="00E3167F"/>
    <w:rsid w:val="00E8294A"/>
    <w:rsid w:val="00EC2EDD"/>
    <w:rsid w:val="00F5313E"/>
    <w:rsid w:val="00FD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4A"/>
    <w:pPr>
      <w:ind w:left="720"/>
      <w:contextualSpacing/>
    </w:pPr>
  </w:style>
  <w:style w:type="paragraph" w:styleId="Header">
    <w:name w:val="header"/>
    <w:basedOn w:val="Normal"/>
    <w:link w:val="HeaderChar"/>
    <w:uiPriority w:val="99"/>
    <w:unhideWhenUsed/>
    <w:rsid w:val="006B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5E"/>
  </w:style>
  <w:style w:type="paragraph" w:styleId="Footer">
    <w:name w:val="footer"/>
    <w:basedOn w:val="Normal"/>
    <w:link w:val="FooterChar"/>
    <w:uiPriority w:val="99"/>
    <w:unhideWhenUsed/>
    <w:rsid w:val="006B4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4A"/>
    <w:pPr>
      <w:ind w:left="720"/>
      <w:contextualSpacing/>
    </w:pPr>
  </w:style>
  <w:style w:type="paragraph" w:styleId="Header">
    <w:name w:val="header"/>
    <w:basedOn w:val="Normal"/>
    <w:link w:val="HeaderChar"/>
    <w:uiPriority w:val="99"/>
    <w:unhideWhenUsed/>
    <w:rsid w:val="006B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5E"/>
  </w:style>
  <w:style w:type="paragraph" w:styleId="Footer">
    <w:name w:val="footer"/>
    <w:basedOn w:val="Normal"/>
    <w:link w:val="FooterChar"/>
    <w:uiPriority w:val="99"/>
    <w:unhideWhenUsed/>
    <w:rsid w:val="006B4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2024-09-01T12:07:00Z</dcterms:created>
  <dcterms:modified xsi:type="dcterms:W3CDTF">2024-09-01T13:17:00Z</dcterms:modified>
</cp:coreProperties>
</file>